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滁州学院采购项目报价单</w:t>
      </w:r>
    </w:p>
    <w:p>
      <w:pPr>
        <w:jc w:val="center"/>
        <w:rPr>
          <w:rFonts w:hint="eastAsia" w:ascii="宋体" w:hAnsi="宋体" w:cs="宋体"/>
          <w:b/>
          <w:sz w:val="44"/>
          <w:szCs w:val="44"/>
        </w:rPr>
      </w:pPr>
    </w:p>
    <w:tbl>
      <w:tblPr>
        <w:tblStyle w:val="4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21"/>
        <w:gridCol w:w="1308"/>
        <w:gridCol w:w="1985"/>
        <w:gridCol w:w="1984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4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滁州学院经济与管理学院2022年《跨境电商理论与实务——以皖东特色商品为例》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数字教材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出版费及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相关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4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合价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769" w:type="dxa"/>
            <w:gridSpan w:val="2"/>
            <w:vAlign w:val="center"/>
          </w:tcPr>
          <w:p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《跨境电商理论与实务——以皖东特色商品为例》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数字教材出版费及相关服务</w:t>
            </w:r>
          </w:p>
        </w:tc>
        <w:tc>
          <w:tcPr>
            <w:tcW w:w="1308" w:type="dxa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1项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ind w:firstLine="1440" w:firstLineChars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（小写）：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ind w:firstLine="1440" w:firstLineChars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（大写）：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9264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264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声明：我方在报价前，已认真阅读项目《询价采购公告》，理解并完全响应文件中所有实质性要求。</w:t>
            </w:r>
          </w:p>
        </w:tc>
      </w:tr>
    </w:tbl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注意：所有报价只能选择一种方案，单价和合价的报价只能是唯一，否则为废标。</w:t>
      </w: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b/>
          <w:sz w:val="44"/>
          <w:szCs w:val="44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供应商名称：                               授权委托人：        </w:t>
      </w:r>
    </w:p>
    <w:p>
      <w:pPr>
        <w:rPr>
          <w:rFonts w:ascii="宋体" w:hAnsi="宋体" w:cs="宋体"/>
          <w:b/>
          <w:sz w:val="24"/>
          <w:u w:val="single"/>
        </w:rPr>
      </w:pPr>
    </w:p>
    <w:p>
      <w:pPr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sz w:val="24"/>
        </w:rPr>
        <w:t xml:space="preserve">联系方式：                                  年      月     日 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758" w:bottom="1418" w:left="175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xNDQwYjljMzhlYjk4YjViODFhYTgwMWM1YzcwNzcifQ=="/>
  </w:docVars>
  <w:rsids>
    <w:rsidRoot w:val="00077EF4"/>
    <w:rsid w:val="00016264"/>
    <w:rsid w:val="0007646B"/>
    <w:rsid w:val="00077EF4"/>
    <w:rsid w:val="001964A7"/>
    <w:rsid w:val="002C41B8"/>
    <w:rsid w:val="0046301C"/>
    <w:rsid w:val="006625D6"/>
    <w:rsid w:val="007C1530"/>
    <w:rsid w:val="008F3F88"/>
    <w:rsid w:val="009F6FC7"/>
    <w:rsid w:val="00AC0C0E"/>
    <w:rsid w:val="00B05DBA"/>
    <w:rsid w:val="00B77E59"/>
    <w:rsid w:val="00C36938"/>
    <w:rsid w:val="00D42529"/>
    <w:rsid w:val="00D5472B"/>
    <w:rsid w:val="00D85FEC"/>
    <w:rsid w:val="00DC1207"/>
    <w:rsid w:val="00F30F08"/>
    <w:rsid w:val="452108A8"/>
    <w:rsid w:val="4B905EBE"/>
    <w:rsid w:val="67975D4D"/>
    <w:rsid w:val="74B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眉 字符"/>
    <w:basedOn w:val="5"/>
    <w:link w:val="3"/>
    <w:autoRedefine/>
    <w:qFormat/>
    <w:uiPriority w:val="0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365</Characters>
  <Lines>3</Lines>
  <Paragraphs>1</Paragraphs>
  <TotalTime>5</TotalTime>
  <ScaleCrop>false</ScaleCrop>
  <LinksUpToDate>false</LinksUpToDate>
  <CharactersWithSpaces>428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2018-05-07T08:00:00Z</dcterms:created>
  <dc:creator>user</dc:creator>
  <cp:lastModifiedBy>WPS_1651131305</cp:lastModifiedBy>
  <dcterms:modified xsi:type="dcterms:W3CDTF">2024-04-16T02:20:50Z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1D26C497C05B48228ADFFFDEE6CE1D09_13</vt:lpwstr>
  </property>
</Properties>
</file>