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line="240" w:lineRule="exact"/>
        <w:rPr>
          <w:rFonts w:ascii="黑体" w:hAnsi="黑体" w:eastAsia="黑体" w:cs="Times New Roman"/>
          <w:b/>
          <w:bCs/>
          <w:sz w:val="24"/>
          <w:szCs w:val="24"/>
          <w:u w:val="none"/>
        </w:rPr>
      </w:pPr>
      <w:r>
        <w:rPr>
          <w:rFonts w:hint="eastAsia" w:ascii="黑体" w:hAnsi="黑体" w:eastAsia="黑体" w:cs="Times New Roman"/>
          <w:b/>
          <w:bCs/>
          <w:sz w:val="24"/>
          <w:szCs w:val="24"/>
          <w:u w:val="none"/>
        </w:rPr>
        <w:t>附件</w:t>
      </w:r>
      <w:r>
        <w:rPr>
          <w:rFonts w:hint="eastAsia" w:ascii="黑体" w:hAnsi="黑体" w:eastAsia="黑体" w:cs="Times New Roman"/>
          <w:b/>
          <w:bCs/>
          <w:sz w:val="24"/>
          <w:szCs w:val="24"/>
          <w:u w:val="none"/>
          <w:lang w:val="en-US" w:eastAsia="zh-CN"/>
        </w:rPr>
        <w:t>1</w:t>
      </w:r>
      <w:r>
        <w:rPr>
          <w:rFonts w:hint="eastAsia" w:ascii="黑体" w:hAnsi="黑体" w:eastAsia="黑体" w:cs="Times New Roman"/>
          <w:b/>
          <w:bCs/>
          <w:sz w:val="24"/>
          <w:szCs w:val="24"/>
          <w:u w:val="none"/>
        </w:rPr>
        <w:t>：</w:t>
      </w:r>
      <w:r>
        <w:rPr>
          <w:rFonts w:ascii="黑体" w:hAnsi="黑体" w:eastAsia="黑体" w:cs="Times New Roman"/>
          <w:b/>
          <w:bCs/>
          <w:sz w:val="24"/>
          <w:szCs w:val="24"/>
          <w:u w:val="none"/>
        </w:rPr>
        <w:t xml:space="preserve"> </w:t>
      </w:r>
    </w:p>
    <w:p>
      <w:pPr>
        <w:spacing w:before="312" w:beforeLines="100" w:line="240" w:lineRule="exact"/>
        <w:jc w:val="center"/>
        <w:rPr>
          <w:rFonts w:ascii="仿宋" w:hAnsi="仿宋" w:eastAsia="仿宋" w:cs="Times New Roman"/>
          <w:sz w:val="24"/>
          <w:szCs w:val="24"/>
          <w:u w:val="none"/>
        </w:rPr>
      </w:pPr>
      <w:r>
        <w:rPr>
          <w:rFonts w:ascii="仿宋" w:hAnsi="仿宋" w:eastAsia="仿宋" w:cs="Times New Roman"/>
          <w:bCs/>
          <w:sz w:val="24"/>
          <w:szCs w:val="24"/>
          <w:u w:val="none"/>
        </w:rPr>
        <w:t xml:space="preserve"> </w:t>
      </w:r>
      <w:r>
        <w:rPr>
          <w:rFonts w:hint="eastAsia" w:ascii="仿宋" w:hAnsi="仿宋" w:eastAsia="仿宋" w:cs="方正仿宋_GBK"/>
          <w:color w:val="000000"/>
          <w:kern w:val="0"/>
          <w:sz w:val="24"/>
          <w:szCs w:val="24"/>
          <w:u w:val="none"/>
        </w:rPr>
        <w:t>2024年安徽省大学生国际贸易综合技能大赛滁州学院</w:t>
      </w:r>
      <w:r>
        <w:rPr>
          <w:rFonts w:hint="eastAsia" w:ascii="仿宋" w:hAnsi="仿宋" w:eastAsia="仿宋" w:cs="方正仿宋_GBK"/>
          <w:color w:val="000000"/>
          <w:kern w:val="0"/>
          <w:sz w:val="24"/>
          <w:szCs w:val="24"/>
          <w:u w:val="none"/>
          <w:lang w:val="en-US" w:eastAsia="zh-CN"/>
        </w:rPr>
        <w:t>校内</w:t>
      </w:r>
      <w:r>
        <w:rPr>
          <w:rFonts w:hint="eastAsia" w:ascii="仿宋" w:hAnsi="仿宋" w:eastAsia="仿宋" w:cs="方正仿宋_GBK"/>
          <w:color w:val="000000"/>
          <w:kern w:val="0"/>
          <w:sz w:val="24"/>
          <w:szCs w:val="24"/>
          <w:u w:val="none"/>
        </w:rPr>
        <w:t>选拔赛报名表</w:t>
      </w:r>
    </w:p>
    <w:tbl>
      <w:tblPr>
        <w:tblStyle w:val="2"/>
        <w:tblW w:w="90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291"/>
        <w:gridCol w:w="1134"/>
        <w:gridCol w:w="1021"/>
        <w:gridCol w:w="1283"/>
        <w:gridCol w:w="640"/>
        <w:gridCol w:w="1450"/>
        <w:gridCol w:w="10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2395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4"/>
                <w:u w:val="none"/>
              </w:rPr>
              <w:t>参赛团队名称</w:t>
            </w:r>
          </w:p>
        </w:tc>
        <w:tc>
          <w:tcPr>
            <w:tcW w:w="66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104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000000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4"/>
                <w:u w:val="none"/>
              </w:rPr>
              <w:t>团队成员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4"/>
                <w:u w:val="none"/>
              </w:rPr>
              <w:t>姓名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4"/>
                <w:u w:val="none"/>
              </w:rPr>
              <w:t>性别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4"/>
                <w:u w:val="none"/>
              </w:rPr>
              <w:t>年级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4"/>
                <w:u w:val="none"/>
              </w:rPr>
              <w:t>院、系、专业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4"/>
                <w:u w:val="none"/>
              </w:rPr>
              <w:t>学号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4"/>
                <w:u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104" w:type="dxa"/>
            <w:vMerge w:val="continue"/>
            <w:tcBorders>
              <w:top w:val="nil"/>
              <w:left w:val="doub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</w:pP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104" w:type="dxa"/>
            <w:vMerge w:val="continue"/>
            <w:tcBorders>
              <w:top w:val="nil"/>
              <w:left w:val="doub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</w:pP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104" w:type="dxa"/>
            <w:vMerge w:val="continue"/>
            <w:tcBorders>
              <w:top w:val="nil"/>
              <w:left w:val="doub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</w:pP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104" w:type="dxa"/>
            <w:vMerge w:val="continue"/>
            <w:tcBorders>
              <w:top w:val="nil"/>
              <w:left w:val="doub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</w:pP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104" w:type="dxa"/>
            <w:vMerge w:val="continue"/>
            <w:tcBorders>
              <w:top w:val="nil"/>
              <w:left w:val="doub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</w:pP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104" w:type="dxa"/>
            <w:vMerge w:val="continue"/>
            <w:tcBorders>
              <w:top w:val="nil"/>
              <w:left w:val="doub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</w:pP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104" w:type="dxa"/>
            <w:vMerge w:val="continue"/>
            <w:tcBorders>
              <w:top w:val="nil"/>
              <w:left w:val="doub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</w:pP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104" w:type="dxa"/>
            <w:vMerge w:val="continue"/>
            <w:tcBorders>
              <w:top w:val="nil"/>
              <w:left w:val="doub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</w:pP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104" w:type="dxa"/>
            <w:vMerge w:val="continue"/>
            <w:tcBorders>
              <w:top w:val="nil"/>
              <w:left w:val="doub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</w:pP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104" w:type="dxa"/>
            <w:vMerge w:val="continue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</w:pP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04" w:type="dxa"/>
            <w:vMerge w:val="restart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13"/>
              <w:jc w:val="left"/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4"/>
                <w:u w:val="none"/>
              </w:rPr>
              <w:t>指导</w:t>
            </w:r>
          </w:p>
          <w:p>
            <w:pPr>
              <w:widowControl/>
              <w:ind w:left="113"/>
              <w:jc w:val="left"/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4"/>
                <w:u w:val="none"/>
              </w:rPr>
              <w:t>教师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4"/>
                <w:u w:val="none"/>
              </w:rPr>
              <w:t>姓名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4"/>
                <w:u w:val="none"/>
              </w:rPr>
              <w:t>手机</w:t>
            </w:r>
          </w:p>
        </w:tc>
        <w:tc>
          <w:tcPr>
            <w:tcW w:w="44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04" w:type="dxa"/>
            <w:vMerge w:val="continue"/>
            <w:tcBorders>
              <w:left w:val="doub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13"/>
              <w:jc w:val="left"/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4"/>
                <w:u w:val="none"/>
              </w:rPr>
              <w:t>姓名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4"/>
                <w:u w:val="none"/>
              </w:rPr>
              <w:t>手机</w:t>
            </w:r>
          </w:p>
        </w:tc>
        <w:tc>
          <w:tcPr>
            <w:tcW w:w="44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104" w:type="dxa"/>
            <w:vMerge w:val="restart"/>
            <w:tcBorders>
              <w:top w:val="nil"/>
              <w:left w:val="doub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4"/>
                <w:u w:val="none"/>
              </w:rPr>
              <w:t>团队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4"/>
                <w:u w:val="none"/>
              </w:rPr>
              <w:t>联系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4"/>
                <w:u w:val="none"/>
              </w:rPr>
              <w:t>方式</w:t>
            </w:r>
          </w:p>
        </w:tc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4"/>
                <w:u w:val="none"/>
              </w:rPr>
              <w:t>联系人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4"/>
                <w:u w:val="none"/>
              </w:rPr>
              <w:t>姓</w:t>
            </w:r>
            <w:r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4"/>
                <w:u w:val="none"/>
              </w:rPr>
              <w:t>名</w:t>
            </w: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4"/>
                <w:u w:val="none"/>
              </w:rPr>
              <w:t>联系电话</w:t>
            </w:r>
          </w:p>
        </w:tc>
        <w:tc>
          <w:tcPr>
            <w:tcW w:w="3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104" w:type="dxa"/>
            <w:vMerge w:val="continue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4"/>
                <w:u w:val="none"/>
              </w:rPr>
              <w:t>电子</w:t>
            </w:r>
          </w:p>
          <w:p>
            <w:pPr>
              <w:jc w:val="center"/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4"/>
                <w:u w:val="none"/>
              </w:rPr>
              <w:t>邮箱</w:t>
            </w:r>
          </w:p>
        </w:tc>
        <w:tc>
          <w:tcPr>
            <w:tcW w:w="66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1"/>
                <w:szCs w:val="24"/>
                <w:u w:val="none"/>
              </w:rPr>
            </w:pPr>
          </w:p>
        </w:tc>
      </w:tr>
    </w:tbl>
    <w:p>
      <w:pPr>
        <w:widowControl/>
        <w:jc w:val="left"/>
        <w:rPr>
          <w:rFonts w:hint="eastAsia" w:ascii="宋体" w:hAnsi="宋体" w:eastAsia="宋体" w:cs="宋体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注：</w:t>
      </w:r>
      <w:bookmarkStart w:id="0" w:name="_GoBack"/>
      <w:bookmarkEnd w:id="0"/>
    </w:p>
    <w:p>
      <w:pPr>
        <w:widowControl/>
        <w:jc w:val="left"/>
        <w:rPr>
          <w:rFonts w:hint="eastAsia" w:ascii="宋体" w:hAnsi="宋体" w:eastAsia="宋体" w:cs="宋体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u w:val="none"/>
          <w:lang w:val="en-US" w:eastAsia="zh-CN"/>
        </w:rPr>
        <w:t>1.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团队名称将写入获奖证书，因此参赛团队在选择团队名称时需要注意中国传统文化和习惯，不得违背社会主义核心价值观。</w:t>
      </w:r>
    </w:p>
    <w:p>
      <w:r>
        <w:rPr>
          <w:rFonts w:hint="eastAsia" w:ascii="宋体" w:hAnsi="宋体" w:eastAsia="宋体" w:cs="宋体"/>
          <w:color w:val="000000"/>
          <w:sz w:val="24"/>
          <w:szCs w:val="24"/>
          <w:u w:val="none"/>
          <w:lang w:val="en-US" w:eastAsia="zh-CN"/>
        </w:rPr>
        <w:t>2.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本表命名规则：“某某团队国际贸易综合技能大赛校赛报名表”，于20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  <w:lang w:val="en-US" w:eastAsia="zh-CN"/>
        </w:rPr>
        <w:t>24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  <w:lang w:val="en-US" w:eastAsia="zh-CN"/>
        </w:rPr>
        <w:t>19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日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none"/>
        </w:rPr>
        <w:fldChar w:fldCharType="begin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none"/>
        </w:rPr>
        <w:instrText xml:space="preserve"> HYPERLINK "mailto:前发送到</w:instrTex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instrText xml:space="preserve">915290653@qq.com</w:instrTex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none"/>
        </w:rPr>
        <w:instrText xml:space="preserve">.com" </w:instrTex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none"/>
        </w:rPr>
        <w:fldChar w:fldCharType="separate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none"/>
        </w:rPr>
        <w:t>前发送到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 w:eastAsia="zh-CN"/>
        </w:rPr>
        <w:t>17355082287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@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 w:eastAsia="zh-CN"/>
        </w:rPr>
        <w:t>163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.com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none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kNzQ4ZWFiZmQ4NTRhOWRkZTk3YTMwMjlmMmZhYmUifQ=="/>
  </w:docVars>
  <w:rsids>
    <w:rsidRoot w:val="62A67DE7"/>
    <w:rsid w:val="00421933"/>
    <w:rsid w:val="0A684EBA"/>
    <w:rsid w:val="0DC44C10"/>
    <w:rsid w:val="19A846E9"/>
    <w:rsid w:val="1F3D3B25"/>
    <w:rsid w:val="2DDB4840"/>
    <w:rsid w:val="4803505C"/>
    <w:rsid w:val="534704F3"/>
    <w:rsid w:val="5C5F065B"/>
    <w:rsid w:val="62A67DE7"/>
    <w:rsid w:val="657D2786"/>
    <w:rsid w:val="6C6E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rFonts w:ascii="Times New Roman" w:hAnsi="Times New Roman" w:eastAsia="宋体" w:cs="Times New Roman"/>
      <w:color w:val="333333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129</Words>
  <Characters>151</Characters>
  <Lines>0</Lines>
  <Paragraphs>0</Paragraphs>
  <TotalTime>0</TotalTime>
  <ScaleCrop>false</ScaleCrop>
  <LinksUpToDate>false</LinksUpToDate>
  <CharactersWithSpaces>155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2019-03-07T10:18:00Z</dcterms:created>
  <dc:creator>Administrator</dc:creator>
  <cp:lastModifiedBy>张凤云</cp:lastModifiedBy>
  <dcterms:modified xsi:type="dcterms:W3CDTF">2024-03-14T02:29:22Z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1B21E68CFC824AA0A171F7890BD85319</vt:lpwstr>
  </property>
</Properties>
</file>